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44A" w:rsidRDefault="00B8044A" w:rsidP="00B8044A">
      <w:pPr>
        <w:pStyle w:val="a3"/>
        <w:jc w:val="center"/>
      </w:pPr>
      <w:r>
        <w:t>Российская Федерация Приморский край</w:t>
      </w:r>
    </w:p>
    <w:p w:rsidR="00B8044A" w:rsidRDefault="00B8044A" w:rsidP="00B8044A">
      <w:pPr>
        <w:pStyle w:val="a3"/>
        <w:jc w:val="center"/>
      </w:pPr>
      <w:r>
        <w:t>Яковлевский муниципальный район</w:t>
      </w:r>
    </w:p>
    <w:p w:rsidR="00B8044A" w:rsidRDefault="00B8044A" w:rsidP="00B8044A">
      <w:pPr>
        <w:pStyle w:val="a3"/>
        <w:jc w:val="center"/>
      </w:pPr>
      <w:r>
        <w:t> </w:t>
      </w:r>
    </w:p>
    <w:p w:rsidR="00B8044A" w:rsidRDefault="00B8044A" w:rsidP="00B8044A">
      <w:pPr>
        <w:pStyle w:val="a3"/>
        <w:jc w:val="center"/>
      </w:pPr>
      <w:r>
        <w:rPr>
          <w:rStyle w:val="a4"/>
        </w:rPr>
        <w:t>МУНИЦИПАЛЬНЫЙ КОМИТЕТ</w:t>
      </w:r>
    </w:p>
    <w:p w:rsidR="00B8044A" w:rsidRDefault="00B8044A" w:rsidP="00B8044A">
      <w:pPr>
        <w:pStyle w:val="a3"/>
        <w:jc w:val="center"/>
      </w:pPr>
      <w:r>
        <w:rPr>
          <w:rStyle w:val="a4"/>
        </w:rPr>
        <w:t>НОВОСЫСОЕВСКОГО СЕЛЬСКОГО ПОСЕЛЕНИЯ</w:t>
      </w:r>
    </w:p>
    <w:p w:rsidR="00B8044A" w:rsidRDefault="00B8044A" w:rsidP="00B8044A">
      <w:pPr>
        <w:pStyle w:val="a3"/>
        <w:jc w:val="center"/>
      </w:pPr>
      <w:r>
        <w:rPr>
          <w:rStyle w:val="a4"/>
        </w:rPr>
        <w:t> </w:t>
      </w:r>
    </w:p>
    <w:p w:rsidR="00B8044A" w:rsidRDefault="00B8044A" w:rsidP="00B8044A">
      <w:pPr>
        <w:pStyle w:val="a3"/>
        <w:jc w:val="center"/>
      </w:pPr>
      <w:r>
        <w:rPr>
          <w:rStyle w:val="a4"/>
        </w:rPr>
        <w:t>   РЕШЕНИЕ</w:t>
      </w:r>
    </w:p>
    <w:p w:rsidR="00B8044A" w:rsidRDefault="00B8044A" w:rsidP="00B8044A">
      <w:pPr>
        <w:pStyle w:val="a3"/>
      </w:pPr>
      <w:r>
        <w:rPr>
          <w:rStyle w:val="a4"/>
        </w:rPr>
        <w:t> </w:t>
      </w:r>
    </w:p>
    <w:p w:rsidR="00B8044A" w:rsidRDefault="00B8044A" w:rsidP="00B8044A">
      <w:pPr>
        <w:pStyle w:val="a3"/>
      </w:pPr>
      <w:r>
        <w:t>     01с апреля  2016 года                     с. Новосысоевка                                        №  31</w:t>
      </w:r>
    </w:p>
    <w:p w:rsidR="00B8044A" w:rsidRDefault="00B8044A" w:rsidP="00B8044A">
      <w:pPr>
        <w:pStyle w:val="a3"/>
      </w:pPr>
      <w:r>
        <w:t> </w:t>
      </w:r>
    </w:p>
    <w:p w:rsidR="00B8044A" w:rsidRDefault="00B8044A" w:rsidP="00B8044A">
      <w:pPr>
        <w:pStyle w:val="a3"/>
      </w:pPr>
      <w:r>
        <w:rPr>
          <w:rStyle w:val="a4"/>
        </w:rPr>
        <w:t>«О назначении публичных слушаний по проекту</w:t>
      </w:r>
    </w:p>
    <w:p w:rsidR="00B8044A" w:rsidRDefault="00B8044A" w:rsidP="00B8044A">
      <w:pPr>
        <w:pStyle w:val="a3"/>
      </w:pPr>
      <w:r>
        <w:rPr>
          <w:rStyle w:val="a4"/>
        </w:rPr>
        <w:t> решения Муниципального комитета Новосысоевского</w:t>
      </w:r>
    </w:p>
    <w:p w:rsidR="00B8044A" w:rsidRDefault="00B8044A" w:rsidP="00B8044A">
      <w:pPr>
        <w:pStyle w:val="a3"/>
      </w:pPr>
      <w:r>
        <w:rPr>
          <w:rStyle w:val="a4"/>
        </w:rPr>
        <w:t> сельского поселения «Об изменении вида разрешенного</w:t>
      </w:r>
    </w:p>
    <w:p w:rsidR="00B8044A" w:rsidRDefault="00B8044A" w:rsidP="00B8044A">
      <w:pPr>
        <w:pStyle w:val="a3"/>
      </w:pPr>
      <w:r>
        <w:rPr>
          <w:rStyle w:val="a4"/>
        </w:rPr>
        <w:t>использования земельного участка»</w:t>
      </w:r>
    </w:p>
    <w:p w:rsidR="00B8044A" w:rsidRDefault="00B8044A" w:rsidP="00B8044A">
      <w:pPr>
        <w:pStyle w:val="a3"/>
      </w:pPr>
      <w:r>
        <w:rPr>
          <w:rStyle w:val="a4"/>
        </w:rPr>
        <w:t> </w:t>
      </w:r>
    </w:p>
    <w:p w:rsidR="00B8044A" w:rsidRDefault="00B8044A" w:rsidP="00B8044A">
      <w:pPr>
        <w:pStyle w:val="a3"/>
      </w:pPr>
      <w:r>
        <w:t>В соответствии с п.10 статьи 35,п.4,п.5 статьи 44 Федерального закона от 6 октября 2003 года №131-ФЗ «Об общих принципах организации местного самоуправления в Российской Федерации», Положением о публичных слушаниях в Новосысоевском сельском поселении, принятым решением муниципального комитета Новосысоевского сельского поселения  № 93 от 08.08.2007 года, на основании п.4, п.5 статьи 14, п.6.2 статьи 20 Устава Новосысоевского сельского поселения, муниципальный комитет Новосысоевского сельского поселения</w:t>
      </w:r>
    </w:p>
    <w:p w:rsidR="00B8044A" w:rsidRDefault="00B8044A" w:rsidP="00B8044A">
      <w:pPr>
        <w:pStyle w:val="a3"/>
      </w:pPr>
      <w:r>
        <w:rPr>
          <w:rStyle w:val="a4"/>
        </w:rPr>
        <w:t> </w:t>
      </w:r>
    </w:p>
    <w:p w:rsidR="00B8044A" w:rsidRDefault="00B8044A" w:rsidP="00B8044A">
      <w:pPr>
        <w:pStyle w:val="a3"/>
      </w:pPr>
      <w:r>
        <w:rPr>
          <w:rStyle w:val="a4"/>
        </w:rPr>
        <w:t>РЕШИЛ:</w:t>
      </w:r>
    </w:p>
    <w:p w:rsidR="00B8044A" w:rsidRDefault="00B8044A" w:rsidP="00B8044A">
      <w:pPr>
        <w:pStyle w:val="a3"/>
      </w:pPr>
      <w:r>
        <w:rPr>
          <w:rStyle w:val="a4"/>
        </w:rPr>
        <w:t> </w:t>
      </w:r>
    </w:p>
    <w:p w:rsidR="00B8044A" w:rsidRDefault="00B8044A" w:rsidP="00B8044A">
      <w:pPr>
        <w:pStyle w:val="a3"/>
      </w:pPr>
      <w:r>
        <w:t>            1 .Назначить по инициативе муниципального комитета Новосысоевского сельского поселения публичные слушания по проекту решения муниципального комитета Новосысоевского сельского поселения «Об изменении вида разрешенного использования земельного участка» (приложение) на  19 апреля  2016 года.</w:t>
      </w:r>
      <w:r>
        <w:rPr>
          <w:rStyle w:val="a4"/>
        </w:rPr>
        <w:t> </w:t>
      </w:r>
    </w:p>
    <w:p w:rsidR="00B8044A" w:rsidRDefault="00B8044A" w:rsidP="00B8044A">
      <w:pPr>
        <w:pStyle w:val="a3"/>
      </w:pPr>
      <w:r>
        <w:t>2. Определить место проведения публичных слушаний – здание администрации Новосысоевского сельского поселения, время проведения -11 часов.</w:t>
      </w:r>
    </w:p>
    <w:p w:rsidR="00B8044A" w:rsidRDefault="00B8044A" w:rsidP="00B8044A">
      <w:pPr>
        <w:pStyle w:val="a3"/>
      </w:pPr>
      <w:r>
        <w:t>3. Установить, что предложения от граждан и юридических лиц принимаются муниципальным комитетом Новосысоевского сельского поселения в письменном виде по адресу: с. Новосысоевка ул. Кооперативная, 20А со дня опубликования по 18 апреля 2016 года.</w:t>
      </w:r>
    </w:p>
    <w:p w:rsidR="00B8044A" w:rsidRDefault="00B8044A" w:rsidP="00B8044A">
      <w:pPr>
        <w:pStyle w:val="a3"/>
      </w:pPr>
      <w:r>
        <w:lastRenderedPageBreak/>
        <w:t>4. Определить, что право участвовать в публичных слушаниях имеют граждане, обладающие избирательным правом, проживающие на территории Новосысоевского сельского поселения.</w:t>
      </w:r>
    </w:p>
    <w:p w:rsidR="00B8044A" w:rsidRDefault="00B8044A" w:rsidP="00B8044A">
      <w:pPr>
        <w:pStyle w:val="a3"/>
      </w:pPr>
      <w:r>
        <w:t>5. Сформировать комиссию по учету и обработке замечаний и предложений по  изменению вида разрешенного использования земельных участков Новосысоевского сельского поселения, поступающих от населения и общественных организаций в количестве четырех человек, в состав которой включить от Муниципального комитета Новосысоевского сельского поселения Моор Г.В.- депутата Муниципального комитета – председатель комиссии, Щербакова В.И.. – депутата Муниципального комитета. От Администрации Новосысоевского сельского поселения Лутченко А.В. – Главу поселения, Анищенко И.В. –директора МКУКС КДЦ  Новосысоевского сельского поселения.</w:t>
      </w:r>
    </w:p>
    <w:p w:rsidR="00B8044A" w:rsidRDefault="00B8044A" w:rsidP="00B8044A">
      <w:pPr>
        <w:pStyle w:val="a3"/>
      </w:pPr>
      <w:r>
        <w:t>6. Настоящее решение подлежит опубликованию в печатном общественно-информационном издании Новосысоевского сельского поселения «Новости поселения».</w:t>
      </w:r>
    </w:p>
    <w:p w:rsidR="00B8044A" w:rsidRDefault="00B8044A" w:rsidP="00B8044A">
      <w:pPr>
        <w:pStyle w:val="a3"/>
      </w:pPr>
      <w:r>
        <w:t>7. Настоящее решение вступает в силу со дня его официального опубликования.</w:t>
      </w:r>
    </w:p>
    <w:p w:rsidR="00B8044A" w:rsidRDefault="00B8044A" w:rsidP="00B8044A">
      <w:pPr>
        <w:pStyle w:val="a3"/>
      </w:pPr>
      <w:r>
        <w:t> </w:t>
      </w:r>
    </w:p>
    <w:p w:rsidR="00B8044A" w:rsidRDefault="00B8044A" w:rsidP="00B8044A">
      <w:pPr>
        <w:pStyle w:val="a3"/>
        <w:jc w:val="center"/>
      </w:pPr>
      <w:r>
        <w:rPr>
          <w:rStyle w:val="a4"/>
        </w:rPr>
        <w:t>Глава                                                                                                                 А.В.ЛУТЧЕНКО</w:t>
      </w:r>
    </w:p>
    <w:p w:rsidR="00B8044A" w:rsidRDefault="00B8044A" w:rsidP="00B8044A">
      <w:pPr>
        <w:pStyle w:val="a3"/>
      </w:pPr>
      <w:r>
        <w:rPr>
          <w:rStyle w:val="a4"/>
        </w:rPr>
        <w:t xml:space="preserve">Новосысоевского сельского поселения                   </w:t>
      </w:r>
      <w:r>
        <w:t> подпись                      расшифровка подписи</w:t>
      </w:r>
    </w:p>
    <w:p w:rsidR="00B8044A" w:rsidRDefault="00B8044A" w:rsidP="00B8044A">
      <w:pPr>
        <w:pStyle w:val="a3"/>
        <w:jc w:val="right"/>
      </w:pPr>
      <w:r>
        <w:t> </w:t>
      </w:r>
    </w:p>
    <w:p w:rsidR="00B8044A" w:rsidRDefault="00B8044A" w:rsidP="00B8044A">
      <w:pPr>
        <w:pStyle w:val="a3"/>
        <w:jc w:val="right"/>
      </w:pPr>
      <w:r>
        <w:t>Приложение</w:t>
      </w:r>
    </w:p>
    <w:p w:rsidR="00B8044A" w:rsidRDefault="00B8044A" w:rsidP="00B8044A">
      <w:pPr>
        <w:pStyle w:val="a3"/>
        <w:jc w:val="right"/>
      </w:pPr>
      <w:r>
        <w:t>                                                                                          к решению муниципального комитета</w:t>
      </w:r>
    </w:p>
    <w:p w:rsidR="00B8044A" w:rsidRDefault="00B8044A" w:rsidP="00B8044A">
      <w:pPr>
        <w:pStyle w:val="a3"/>
        <w:jc w:val="right"/>
      </w:pPr>
      <w:r>
        <w:t>Новосысоевского сельского поселения</w:t>
      </w:r>
    </w:p>
    <w:p w:rsidR="00B8044A" w:rsidRDefault="00B8044A" w:rsidP="00B8044A">
      <w:pPr>
        <w:pStyle w:val="a3"/>
        <w:jc w:val="right"/>
      </w:pPr>
      <w:r>
        <w:t xml:space="preserve">                                                                                                  от 01 апреля  2016 года   № 31 </w:t>
      </w:r>
    </w:p>
    <w:p w:rsidR="00B8044A" w:rsidRDefault="00B8044A" w:rsidP="00B8044A">
      <w:pPr>
        <w:pStyle w:val="a3"/>
        <w:jc w:val="right"/>
      </w:pPr>
      <w:r>
        <w:t> </w:t>
      </w:r>
    </w:p>
    <w:p w:rsidR="00B8044A" w:rsidRDefault="00B8044A" w:rsidP="00B8044A">
      <w:pPr>
        <w:pStyle w:val="a3"/>
      </w:pPr>
      <w:r>
        <w:t> </w:t>
      </w:r>
    </w:p>
    <w:p w:rsidR="00B8044A" w:rsidRDefault="00B8044A" w:rsidP="00B8044A">
      <w:pPr>
        <w:pStyle w:val="a3"/>
        <w:jc w:val="center"/>
      </w:pPr>
      <w:r>
        <w:t>Российская Федерация Приморский край</w:t>
      </w:r>
    </w:p>
    <w:p w:rsidR="00B8044A" w:rsidRDefault="00B8044A" w:rsidP="00B8044A">
      <w:pPr>
        <w:pStyle w:val="a3"/>
        <w:jc w:val="center"/>
      </w:pPr>
      <w:r>
        <w:t>Яковлевский муниципальный район</w:t>
      </w:r>
    </w:p>
    <w:p w:rsidR="00B8044A" w:rsidRDefault="00B8044A" w:rsidP="00B8044A">
      <w:pPr>
        <w:pStyle w:val="a3"/>
        <w:jc w:val="center"/>
      </w:pPr>
      <w:r>
        <w:t> </w:t>
      </w:r>
    </w:p>
    <w:p w:rsidR="00B8044A" w:rsidRDefault="00B8044A" w:rsidP="00B8044A">
      <w:pPr>
        <w:pStyle w:val="a3"/>
        <w:jc w:val="center"/>
      </w:pPr>
      <w:r>
        <w:rPr>
          <w:rStyle w:val="a4"/>
        </w:rPr>
        <w:t>МУНИЦИПАЛЬНЫЙ КОМИТЕТ</w:t>
      </w:r>
    </w:p>
    <w:p w:rsidR="00B8044A" w:rsidRDefault="00B8044A" w:rsidP="00B8044A">
      <w:pPr>
        <w:pStyle w:val="a3"/>
        <w:jc w:val="center"/>
      </w:pPr>
      <w:r>
        <w:rPr>
          <w:rStyle w:val="a4"/>
        </w:rPr>
        <w:t>НОВОСЫСОЕВСКОГО СЕЛЬСКОГО ПОСЕЛЕНИЯ</w:t>
      </w:r>
    </w:p>
    <w:p w:rsidR="00B8044A" w:rsidRDefault="00B8044A" w:rsidP="00B8044A">
      <w:pPr>
        <w:pStyle w:val="a3"/>
      </w:pPr>
      <w:r>
        <w:rPr>
          <w:rStyle w:val="a4"/>
        </w:rPr>
        <w:t> </w:t>
      </w:r>
    </w:p>
    <w:p w:rsidR="00B8044A" w:rsidRDefault="00B8044A" w:rsidP="00B8044A">
      <w:pPr>
        <w:pStyle w:val="a3"/>
        <w:jc w:val="center"/>
      </w:pPr>
      <w:r>
        <w:rPr>
          <w:rStyle w:val="a4"/>
        </w:rPr>
        <w:t>ПРОЕКТ РЕШЕНИЕ</w:t>
      </w:r>
    </w:p>
    <w:p w:rsidR="00B8044A" w:rsidRDefault="00B8044A" w:rsidP="00B8044A">
      <w:pPr>
        <w:pStyle w:val="a3"/>
      </w:pPr>
      <w:r>
        <w:t> </w:t>
      </w:r>
    </w:p>
    <w:p w:rsidR="00B8044A" w:rsidRDefault="00B8044A" w:rsidP="00B8044A">
      <w:pPr>
        <w:pStyle w:val="a3"/>
      </w:pPr>
      <w:r>
        <w:t>«      »             2016 года                 с. Новосысоевка                    №   НПА</w:t>
      </w:r>
    </w:p>
    <w:p w:rsidR="00B8044A" w:rsidRDefault="00B8044A" w:rsidP="00B8044A">
      <w:pPr>
        <w:pStyle w:val="a3"/>
      </w:pPr>
      <w:r>
        <w:lastRenderedPageBreak/>
        <w:t> </w:t>
      </w:r>
    </w:p>
    <w:p w:rsidR="00B8044A" w:rsidRDefault="00B8044A" w:rsidP="00B8044A">
      <w:pPr>
        <w:pStyle w:val="a3"/>
      </w:pPr>
      <w:r>
        <w:t> </w:t>
      </w:r>
    </w:p>
    <w:p w:rsidR="00B8044A" w:rsidRDefault="00B8044A" w:rsidP="00B8044A">
      <w:pPr>
        <w:pStyle w:val="a3"/>
      </w:pPr>
      <w:r>
        <w:t> </w:t>
      </w:r>
    </w:p>
    <w:p w:rsidR="00B8044A" w:rsidRDefault="00B8044A" w:rsidP="00B8044A">
      <w:pPr>
        <w:pStyle w:val="a3"/>
      </w:pPr>
      <w:r>
        <w:t>«</w:t>
      </w:r>
      <w:r>
        <w:rPr>
          <w:rStyle w:val="a4"/>
        </w:rPr>
        <w:t>Об изменении вида разрешенного</w:t>
      </w:r>
    </w:p>
    <w:p w:rsidR="00B8044A" w:rsidRDefault="00B8044A" w:rsidP="00B8044A">
      <w:pPr>
        <w:pStyle w:val="a3"/>
      </w:pPr>
      <w:r>
        <w:rPr>
          <w:rStyle w:val="a4"/>
        </w:rPr>
        <w:t>использования земельного участка</w:t>
      </w:r>
    </w:p>
    <w:p w:rsidR="00B8044A" w:rsidRDefault="00B8044A" w:rsidP="00B8044A">
      <w:pPr>
        <w:pStyle w:val="a3"/>
      </w:pPr>
      <w:r>
        <w:rPr>
          <w:rStyle w:val="a4"/>
        </w:rPr>
        <w:t>Новосысоевского сельского поселения»</w:t>
      </w:r>
    </w:p>
    <w:p w:rsidR="00B8044A" w:rsidRDefault="00B8044A" w:rsidP="00B8044A">
      <w:pPr>
        <w:pStyle w:val="a3"/>
      </w:pPr>
      <w:r>
        <w:rPr>
          <w:rStyle w:val="a4"/>
        </w:rPr>
        <w:t> </w:t>
      </w:r>
    </w:p>
    <w:p w:rsidR="00B8044A" w:rsidRDefault="00B8044A" w:rsidP="00B8044A">
      <w:pPr>
        <w:pStyle w:val="a3"/>
      </w:pPr>
      <w:r>
        <w:t xml:space="preserve">      В соответствии с Федеральным законом 131-ФЗ от 06.10.2003 года  «Об общих принципах организации местного самоуправления в Российской Федерации», для приведения вида разрешенного использования земельных участков в соответствии с Приказом Министерства Экономического развития РФ № 540 от 01.09.2014 года и  Правилами землепользования и застройки Новосысоевского сельского поселения, руководствуясь пунктом  6 подпункта 6.2 статьи 20 Устава Новосысоевского сельского поселения, муниципальный комитет Новосысоевского сельского поселения </w:t>
      </w:r>
    </w:p>
    <w:p w:rsidR="00B8044A" w:rsidRDefault="00B8044A" w:rsidP="00B8044A">
      <w:pPr>
        <w:pStyle w:val="a3"/>
      </w:pPr>
      <w:r>
        <w:t> </w:t>
      </w:r>
    </w:p>
    <w:p w:rsidR="00B8044A" w:rsidRDefault="00B8044A" w:rsidP="00B8044A">
      <w:pPr>
        <w:pStyle w:val="a3"/>
      </w:pPr>
      <w:r>
        <w:rPr>
          <w:rStyle w:val="a4"/>
        </w:rPr>
        <w:t>РЕШИЛ:</w:t>
      </w:r>
    </w:p>
    <w:p w:rsidR="00B8044A" w:rsidRDefault="00B8044A" w:rsidP="00B8044A">
      <w:pPr>
        <w:pStyle w:val="a3"/>
      </w:pPr>
      <w:r>
        <w:t>1. Изменить вид разрешенного использования земельного участка, площадью 237+/- 5 кв.м., кадастровый номер 25:25:200001:4571, адрес (описание местонахождения): Приморский край, Яковлевский район, с. Новосысоевка, ул.Комсомольская, категория земель: земли населенных пунктов, с «отдельно стоящие односемейные дома с земельными участками с возможностью содержания домашнего скота и птицы» на «магазины товаров первой необходимости».</w:t>
      </w:r>
    </w:p>
    <w:p w:rsidR="00B8044A" w:rsidRDefault="00B8044A" w:rsidP="00B8044A">
      <w:pPr>
        <w:pStyle w:val="a3"/>
      </w:pPr>
      <w:r>
        <w:t>2.  Настоящее решение подлежит опубликованию печатном общественно-информационном издании Новосысоевского сельского поселения «Новости поселения» и размещению на официальном сайте администрации Новосысоевского сельского поселения.</w:t>
      </w:r>
    </w:p>
    <w:p w:rsidR="00B8044A" w:rsidRDefault="00B8044A" w:rsidP="00B8044A">
      <w:pPr>
        <w:pStyle w:val="a3"/>
      </w:pPr>
      <w:r>
        <w:t>3. Настоящее решение вступает в силу со дня его официального  опубликования.</w:t>
      </w:r>
    </w:p>
    <w:p w:rsidR="00B8044A" w:rsidRDefault="00B8044A" w:rsidP="00B8044A">
      <w:pPr>
        <w:pStyle w:val="a3"/>
      </w:pPr>
      <w:r>
        <w:t> </w:t>
      </w:r>
    </w:p>
    <w:p w:rsidR="00B8044A" w:rsidRDefault="00B8044A" w:rsidP="00B8044A">
      <w:pPr>
        <w:pStyle w:val="a3"/>
      </w:pPr>
      <w:r>
        <w:rPr>
          <w:rStyle w:val="a4"/>
        </w:rPr>
        <w:t xml:space="preserve">Глава                                                                                      А.В. Лутченко                             </w:t>
      </w:r>
    </w:p>
    <w:p w:rsidR="00B8044A" w:rsidRDefault="00B8044A" w:rsidP="00B8044A">
      <w:pPr>
        <w:pStyle w:val="a3"/>
      </w:pPr>
      <w:r>
        <w:rPr>
          <w:rStyle w:val="a4"/>
        </w:rPr>
        <w:t>Новосысоевского сельского поселения           </w:t>
      </w:r>
      <w:r>
        <w:t>подпись           расшифровка подписи</w:t>
      </w:r>
    </w:p>
    <w:p w:rsidR="007C5557" w:rsidRDefault="007C5557"/>
    <w:sectPr w:rsidR="007C5557" w:rsidSect="00B8044A">
      <w:pgSz w:w="11906" w:h="16838"/>
      <w:pgMar w:top="851" w:right="851" w:bottom="851"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rsids>
    <w:rsidRoot w:val="00B8044A"/>
    <w:rsid w:val="007C5557"/>
    <w:rsid w:val="00B804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55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804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8044A"/>
    <w:rPr>
      <w:b/>
      <w:bCs/>
    </w:rPr>
  </w:style>
</w:styles>
</file>

<file path=word/webSettings.xml><?xml version="1.0" encoding="utf-8"?>
<w:webSettings xmlns:r="http://schemas.openxmlformats.org/officeDocument/2006/relationships" xmlns:w="http://schemas.openxmlformats.org/wordprocessingml/2006/main">
  <w:divs>
    <w:div w:id="801919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754</Words>
  <Characters>4302</Characters>
  <Application>Microsoft Office Word</Application>
  <DocSecurity>0</DocSecurity>
  <Lines>35</Lines>
  <Paragraphs>10</Paragraphs>
  <ScaleCrop>false</ScaleCrop>
  <Company>Главтехцентр</Company>
  <LinksUpToDate>false</LinksUpToDate>
  <CharactersWithSpaces>5046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Сергей</cp:lastModifiedBy>
  <cp:revision>1</cp:revision>
  <dcterms:created xsi:type="dcterms:W3CDTF">2017-12-12T04:47:00Z</dcterms:created>
  <dcterms:modified xsi:type="dcterms:W3CDTF">2017-12-12T04:48:00Z</dcterms:modified>
</cp:coreProperties>
</file>